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7D8A" w14:textId="656F6BAF" w:rsidR="00C93374" w:rsidRPr="00C93374" w:rsidRDefault="00C93374" w:rsidP="006C30C0">
      <w:pPr>
        <w:rPr>
          <w:b/>
          <w:bCs/>
          <w:sz w:val="22"/>
          <w:szCs w:val="22"/>
        </w:rPr>
      </w:pPr>
      <w:r w:rsidRPr="00C93374">
        <w:rPr>
          <w:b/>
          <w:bCs/>
          <w:sz w:val="22"/>
          <w:szCs w:val="22"/>
        </w:rPr>
        <w:t>Noor Riyadh 2025 Festival Locations and Curators Revealed</w:t>
      </w:r>
      <w:r w:rsidR="006C30C0">
        <w:rPr>
          <w:b/>
          <w:bCs/>
          <w:sz w:val="22"/>
          <w:szCs w:val="22"/>
        </w:rPr>
        <w:br/>
      </w:r>
      <w:r w:rsidR="006C30C0">
        <w:rPr>
          <w:b/>
          <w:bCs/>
          <w:sz w:val="22"/>
          <w:szCs w:val="22"/>
        </w:rPr>
        <w:br/>
      </w:r>
      <w:r w:rsidR="002E22EA" w:rsidRPr="002E22EA">
        <w:rPr>
          <w:b/>
          <w:bCs/>
          <w:sz w:val="22"/>
          <w:szCs w:val="22"/>
        </w:rPr>
        <w:t xml:space="preserve">Riyadh, Saudi Arabia – </w:t>
      </w:r>
      <w:r w:rsidRPr="002E22EA">
        <w:rPr>
          <w:b/>
          <w:bCs/>
          <w:sz w:val="22"/>
          <w:szCs w:val="22"/>
        </w:rPr>
        <w:t>September</w:t>
      </w:r>
      <w:r w:rsidR="002E22EA" w:rsidRPr="002E22EA">
        <w:rPr>
          <w:b/>
          <w:bCs/>
          <w:sz w:val="22"/>
          <w:szCs w:val="22"/>
        </w:rPr>
        <w:t xml:space="preserve"> </w:t>
      </w:r>
      <w:r w:rsidR="002E22EA" w:rsidRPr="002E22EA">
        <w:rPr>
          <w:b/>
          <w:bCs/>
          <w:sz w:val="22"/>
          <w:szCs w:val="22"/>
        </w:rPr>
        <w:t>7</w:t>
      </w:r>
      <w:r w:rsidRPr="002E22EA">
        <w:rPr>
          <w:b/>
          <w:bCs/>
          <w:sz w:val="22"/>
          <w:szCs w:val="22"/>
        </w:rPr>
        <w:t>, 2025</w:t>
      </w:r>
      <w:r w:rsidR="0033009A">
        <w:rPr>
          <w:b/>
          <w:bCs/>
          <w:sz w:val="22"/>
          <w:szCs w:val="22"/>
        </w:rPr>
        <w:t xml:space="preserve"> </w:t>
      </w:r>
      <w:r w:rsidR="0033009A" w:rsidRPr="0033009A">
        <w:rPr>
          <w:sz w:val="22"/>
          <w:szCs w:val="22"/>
        </w:rPr>
        <w:t>–</w:t>
      </w:r>
      <w:r w:rsidR="0033009A">
        <w:rPr>
          <w:b/>
          <w:bCs/>
          <w:sz w:val="22"/>
          <w:szCs w:val="22"/>
        </w:rPr>
        <w:t xml:space="preserve"> </w:t>
      </w:r>
      <w:r w:rsidRPr="00C93374">
        <w:rPr>
          <w:sz w:val="22"/>
          <w:szCs w:val="22"/>
        </w:rPr>
        <w:t>The Riyadh Art program, overseen by the Royal Commission for Riyadh City, has announced the locations and artistic curators for the Noor Riyadh 2025 festival. The announcement was made at The Armory Show in New York City, attended by prominent artists, curators, and media professionals.</w:t>
      </w:r>
    </w:p>
    <w:p w14:paraId="1CEF0E0C" w14:textId="77777777" w:rsidR="00C93374" w:rsidRPr="00C93374" w:rsidRDefault="00C93374" w:rsidP="00C93374">
      <w:pPr>
        <w:rPr>
          <w:sz w:val="22"/>
          <w:szCs w:val="22"/>
        </w:rPr>
      </w:pPr>
      <w:r w:rsidRPr="00C93374">
        <w:rPr>
          <w:sz w:val="22"/>
          <w:szCs w:val="22"/>
        </w:rPr>
        <w:t>Unveiling the festival at this major international art platform highlights Riyadh’s growing cultural significance and commitment to fostering creativity through art.</w:t>
      </w:r>
    </w:p>
    <w:p w14:paraId="19FA9FF4" w14:textId="77777777" w:rsidR="00C93374" w:rsidRPr="00C93374" w:rsidRDefault="00C93374" w:rsidP="00C93374">
      <w:pPr>
        <w:rPr>
          <w:sz w:val="22"/>
          <w:szCs w:val="22"/>
        </w:rPr>
      </w:pPr>
      <w:r w:rsidRPr="00C93374">
        <w:rPr>
          <w:sz w:val="22"/>
          <w:szCs w:val="22"/>
        </w:rPr>
        <w:t>Artistic curators for Noor Riyadh 2025 include Director of the Mori Art Museum in Tokyo Mami Kataoka, curator and founder of the Beijing Art Lab Li Zhenhua, and Saudi curator Sara Almutlaq, recognized for her work at international events.</w:t>
      </w:r>
    </w:p>
    <w:p w14:paraId="3ED712F5" w14:textId="2A058146" w:rsidR="00C93374" w:rsidRPr="00C93374" w:rsidRDefault="00C93374" w:rsidP="00EA22C5">
      <w:pPr>
        <w:rPr>
          <w:sz w:val="22"/>
          <w:szCs w:val="22"/>
        </w:rPr>
      </w:pPr>
      <w:r w:rsidRPr="00C93374">
        <w:rPr>
          <w:sz w:val="22"/>
          <w:szCs w:val="22"/>
        </w:rPr>
        <w:t>The festival will run from November 20 to December 6, 2025, featuring artworks themed “In the Blink of an Eye” across six locations:</w:t>
      </w:r>
      <w:r w:rsidR="00EA22C5">
        <w:rPr>
          <w:sz w:val="22"/>
          <w:szCs w:val="22"/>
        </w:rPr>
        <w:t xml:space="preserve"> </w:t>
      </w:r>
      <w:r w:rsidR="00EA22C5" w:rsidRPr="00EA22C5">
        <w:rPr>
          <w:sz w:val="22"/>
          <w:szCs w:val="22"/>
        </w:rPr>
        <w:t xml:space="preserve">Qasr Al </w:t>
      </w:r>
      <w:proofErr w:type="spellStart"/>
      <w:r w:rsidR="00EA22C5" w:rsidRPr="00EA22C5">
        <w:rPr>
          <w:sz w:val="22"/>
          <w:szCs w:val="22"/>
        </w:rPr>
        <w:t>Hokm</w:t>
      </w:r>
      <w:proofErr w:type="spellEnd"/>
      <w:r w:rsidR="00EA22C5" w:rsidRPr="00EA22C5">
        <w:rPr>
          <w:sz w:val="22"/>
          <w:szCs w:val="22"/>
        </w:rPr>
        <w:t xml:space="preserve"> District</w:t>
      </w:r>
      <w:r w:rsidRPr="00C93374">
        <w:rPr>
          <w:sz w:val="22"/>
          <w:szCs w:val="22"/>
        </w:rPr>
        <w:t xml:space="preserve">, King Abdulaziz Historical Center, </w:t>
      </w:r>
      <w:proofErr w:type="spellStart"/>
      <w:r w:rsidRPr="00C93374">
        <w:rPr>
          <w:sz w:val="22"/>
          <w:szCs w:val="22"/>
        </w:rPr>
        <w:t>stc</w:t>
      </w:r>
      <w:proofErr w:type="spellEnd"/>
      <w:r w:rsidRPr="00C93374">
        <w:rPr>
          <w:sz w:val="22"/>
          <w:szCs w:val="22"/>
        </w:rPr>
        <w:t xml:space="preserve"> Metro Station, KAFD</w:t>
      </w:r>
      <w:r w:rsidR="009C1E4E">
        <w:rPr>
          <w:sz w:val="22"/>
          <w:szCs w:val="22"/>
        </w:rPr>
        <w:t xml:space="preserve"> </w:t>
      </w:r>
      <w:r w:rsidR="006627D9">
        <w:rPr>
          <w:sz w:val="22"/>
          <w:szCs w:val="22"/>
        </w:rPr>
        <w:t xml:space="preserve">Metro </w:t>
      </w:r>
      <w:r w:rsidRPr="00C93374">
        <w:rPr>
          <w:sz w:val="22"/>
          <w:szCs w:val="22"/>
        </w:rPr>
        <w:t xml:space="preserve">Station, </w:t>
      </w:r>
      <w:r w:rsidR="00EA22C5" w:rsidRPr="00EA22C5">
        <w:rPr>
          <w:sz w:val="22"/>
          <w:szCs w:val="22"/>
        </w:rPr>
        <w:t xml:space="preserve">Al </w:t>
      </w:r>
      <w:proofErr w:type="spellStart"/>
      <w:r w:rsidR="00EA22C5" w:rsidRPr="00EA22C5">
        <w:rPr>
          <w:sz w:val="22"/>
          <w:szCs w:val="22"/>
        </w:rPr>
        <w:t>Faisaliah</w:t>
      </w:r>
      <w:proofErr w:type="spellEnd"/>
      <w:r w:rsidR="00EA22C5" w:rsidRPr="00EA22C5">
        <w:rPr>
          <w:sz w:val="22"/>
          <w:szCs w:val="22"/>
        </w:rPr>
        <w:t xml:space="preserve"> Tower</w:t>
      </w:r>
      <w:r w:rsidRPr="00C93374">
        <w:rPr>
          <w:sz w:val="22"/>
          <w:szCs w:val="22"/>
        </w:rPr>
        <w:t>, and JAX District. This initiative aims to connect Riyadh’s historical and modern landmarks, notably through the Riyadh Metro project, transforming the city into a vibrant canvas of light.</w:t>
      </w:r>
    </w:p>
    <w:p w14:paraId="5BFF0723" w14:textId="77777777" w:rsidR="00C93374" w:rsidRPr="0022711D" w:rsidRDefault="00C93374" w:rsidP="00C93374">
      <w:pPr>
        <w:rPr>
          <w:b/>
          <w:bCs/>
          <w:sz w:val="22"/>
          <w:szCs w:val="22"/>
        </w:rPr>
      </w:pPr>
      <w:r w:rsidRPr="00C93374">
        <w:rPr>
          <w:sz w:val="22"/>
          <w:szCs w:val="22"/>
        </w:rPr>
        <w:t>The festival will also include cultural events and guided tours to enhance visitor engagement. More information is available on the festival’s official website: </w:t>
      </w:r>
      <w:hyperlink r:id="rId4" w:tgtFrame="_blank" w:history="1">
        <w:r w:rsidRPr="00C93374">
          <w:rPr>
            <w:rStyle w:val="Hyperlink"/>
            <w:b/>
            <w:bCs/>
            <w:sz w:val="22"/>
            <w:szCs w:val="22"/>
          </w:rPr>
          <w:t>https://riyadhart.sa/en/noor-riyadh</w:t>
        </w:r>
      </w:hyperlink>
      <w:r w:rsidRPr="00C93374">
        <w:rPr>
          <w:b/>
          <w:bCs/>
          <w:sz w:val="22"/>
          <w:szCs w:val="22"/>
        </w:rPr>
        <w:t>.</w:t>
      </w:r>
    </w:p>
    <w:p w14:paraId="0B0D1EC2" w14:textId="77777777" w:rsidR="006C30C0" w:rsidRPr="008350A2" w:rsidRDefault="006C30C0" w:rsidP="006C30C0">
      <w:pPr>
        <w:spacing w:before="100" w:beforeAutospacing="1" w:after="100" w:afterAutospacing="1" w:line="276" w:lineRule="auto"/>
        <w:jc w:val="center"/>
        <w:rPr>
          <w:rFonts w:eastAsia="Times New Roman" w:cs="Times New Roman"/>
          <w:b/>
          <w:bCs/>
          <w:color w:val="000000"/>
          <w:kern w:val="0"/>
          <w:sz w:val="22"/>
          <w:szCs w:val="22"/>
          <w14:ligatures w14:val="none"/>
        </w:rPr>
      </w:pPr>
      <w:r w:rsidRPr="008350A2">
        <w:rPr>
          <w:rFonts w:eastAsia="Times New Roman" w:cs="Times New Roman"/>
          <w:b/>
          <w:bCs/>
          <w:color w:val="000000"/>
          <w:kern w:val="0"/>
          <w:sz w:val="22"/>
          <w:szCs w:val="22"/>
          <w14:ligatures w14:val="none"/>
        </w:rPr>
        <w:t>END</w:t>
      </w:r>
    </w:p>
    <w:p w14:paraId="1161B758" w14:textId="77777777" w:rsidR="006C30C0" w:rsidRPr="003242E2" w:rsidRDefault="006C30C0" w:rsidP="006C30C0">
      <w:pPr>
        <w:spacing w:after="0" w:line="276" w:lineRule="auto"/>
        <w:rPr>
          <w:rFonts w:eastAsia="Times New Roman" w:cs="Times New Roman"/>
          <w:kern w:val="0"/>
          <w:sz w:val="22"/>
          <w:szCs w:val="22"/>
          <w14:ligatures w14:val="none"/>
        </w:rPr>
      </w:pPr>
      <w:r>
        <w:rPr>
          <w:rFonts w:eastAsia="Times New Roman" w:cs="Times New Roman"/>
          <w:noProof/>
          <w:kern w:val="0"/>
          <w:sz w:val="22"/>
          <w:szCs w:val="22"/>
        </w:rPr>
        <w:pict w14:anchorId="6ED8B7B9">
          <v:rect id="_x0000_i1025" alt="" style="width:468pt;height:.05pt;mso-width-percent:0;mso-height-percent:0;mso-width-percent:0;mso-height-percent:0" o:hralign="center" o:hrstd="t" o:hr="t" fillcolor="#a0a0a0" stroked="f"/>
        </w:pict>
      </w:r>
    </w:p>
    <w:p w14:paraId="6CC36DA7" w14:textId="77777777" w:rsidR="006C30C0" w:rsidRPr="008350A2" w:rsidRDefault="006C30C0" w:rsidP="006C30C0">
      <w:pPr>
        <w:spacing w:before="100" w:beforeAutospacing="1" w:after="100" w:afterAutospacing="1" w:line="276" w:lineRule="auto"/>
        <w:outlineLvl w:val="1"/>
        <w:rPr>
          <w:rFonts w:eastAsia="Times New Roman" w:cs="Times New Roman"/>
          <w:b/>
          <w:bCs/>
          <w:color w:val="000000"/>
          <w:kern w:val="0"/>
          <w:sz w:val="22"/>
          <w:szCs w:val="22"/>
          <w14:ligatures w14:val="none"/>
        </w:rPr>
      </w:pPr>
      <w:r w:rsidRPr="003242E2">
        <w:rPr>
          <w:rFonts w:eastAsia="Times New Roman" w:cs="Times New Roman"/>
          <w:b/>
          <w:bCs/>
          <w:color w:val="000000"/>
          <w:kern w:val="0"/>
          <w:sz w:val="22"/>
          <w:szCs w:val="22"/>
          <w14:ligatures w14:val="none"/>
        </w:rPr>
        <w:t>About Noor Riyadh</w:t>
      </w:r>
      <w:r>
        <w:rPr>
          <w:rFonts w:eastAsia="Times New Roman" w:cs="Times New Roman"/>
          <w:b/>
          <w:bCs/>
          <w:color w:val="000000"/>
          <w:kern w:val="0"/>
          <w:sz w:val="22"/>
          <w:szCs w:val="22"/>
          <w14:ligatures w14:val="none"/>
        </w:rPr>
        <w:br/>
      </w:r>
      <w:r w:rsidRPr="000C5413">
        <w:rPr>
          <w:rFonts w:eastAsia="Times New Roman" w:cs="Times New Roman"/>
          <w:color w:val="000000"/>
          <w:kern w:val="0"/>
          <w:sz w:val="22"/>
          <w:szCs w:val="22"/>
          <w14:ligatures w14:val="none"/>
        </w:rPr>
        <w:t>Noor Riyadh, launched in March 2021, is a citywide annual festival of light and art. It is the largest light art festival in the world. Noor Riyadh is a</w:t>
      </w:r>
      <w:r>
        <w:rPr>
          <w:rFonts w:eastAsia="Times New Roman" w:cs="Times New Roman"/>
          <w:color w:val="000000"/>
          <w:kern w:val="0"/>
          <w:sz w:val="22"/>
          <w:szCs w:val="22"/>
          <w14:ligatures w14:val="none"/>
        </w:rPr>
        <w:t xml:space="preserve"> </w:t>
      </w:r>
      <w:r w:rsidRPr="000C5413">
        <w:rPr>
          <w:rFonts w:eastAsia="Times New Roman" w:cs="Times New Roman"/>
          <w:color w:val="000000"/>
          <w:kern w:val="0"/>
          <w:sz w:val="22"/>
          <w:szCs w:val="22"/>
          <w14:ligatures w14:val="none"/>
        </w:rPr>
        <w:t>17-day festival that includes a public program of community activities featuring educational workshops, talks</w:t>
      </w:r>
      <w:r>
        <w:rPr>
          <w:rFonts w:eastAsia="Times New Roman" w:cs="Times New Roman"/>
          <w:color w:val="000000"/>
          <w:kern w:val="0"/>
          <w:sz w:val="22"/>
          <w:szCs w:val="22"/>
          <w14:ligatures w14:val="none"/>
        </w:rPr>
        <w:t>,</w:t>
      </w:r>
      <w:r w:rsidRPr="000C5413">
        <w:rPr>
          <w:rFonts w:eastAsia="Times New Roman" w:cs="Times New Roman"/>
          <w:color w:val="000000"/>
          <w:kern w:val="0"/>
          <w:sz w:val="22"/>
          <w:szCs w:val="22"/>
          <w14:ligatures w14:val="none"/>
        </w:rPr>
        <w:t xml:space="preserve"> and performances. </w:t>
      </w:r>
      <w:r w:rsidRPr="000C5413">
        <w:rPr>
          <w:rFonts w:eastAsia="Times New Roman" w:cs="Times New Roman"/>
          <w:color w:val="000000"/>
          <w:kern w:val="0"/>
          <w:sz w:val="22"/>
          <w:szCs w:val="22"/>
          <w14:ligatures w14:val="none"/>
        </w:rPr>
        <w:br/>
      </w:r>
      <w:r w:rsidRPr="000C5413">
        <w:rPr>
          <w:rFonts w:eastAsia="Times New Roman" w:cs="Times New Roman"/>
          <w:color w:val="000000"/>
          <w:kern w:val="0"/>
          <w:sz w:val="22"/>
          <w:szCs w:val="22"/>
          <w14:ligatures w14:val="none"/>
        </w:rPr>
        <w:br/>
        <w:t>Noor Riyadh combines the highest quality light artworks from leading international and Saudi artists across the largest city footprint of any light art festival worldwide. Staged under Riyadh Art, the festival aims to nurture local talent and inspire youth to drive Saudi Arabia’s creative economy.</w:t>
      </w:r>
      <w:r w:rsidRPr="000C5413">
        <w:rPr>
          <w:rFonts w:eastAsia="Times New Roman" w:cs="Times New Roman"/>
          <w:color w:val="000000"/>
          <w:kern w:val="0"/>
          <w:sz w:val="22"/>
          <w:szCs w:val="22"/>
          <w14:ligatures w14:val="none"/>
        </w:rPr>
        <w:br/>
      </w:r>
      <w:r w:rsidRPr="000C5413">
        <w:rPr>
          <w:rFonts w:eastAsia="Times New Roman" w:cs="Times New Roman"/>
          <w:color w:val="000000"/>
          <w:kern w:val="0"/>
          <w:sz w:val="22"/>
          <w:szCs w:val="22"/>
          <w14:ligatures w14:val="none"/>
        </w:rPr>
        <w:br/>
        <w:t>Noor Riyadh is presented by Riyadh Art and the Royal Commission for Riyadh City.</w:t>
      </w:r>
    </w:p>
    <w:p w14:paraId="1AD7D644" w14:textId="25A72221" w:rsidR="006C30C0" w:rsidRPr="006C30C0" w:rsidRDefault="006C30C0" w:rsidP="006C30C0">
      <w:pPr>
        <w:spacing w:after="0" w:line="276" w:lineRule="auto"/>
        <w:rPr>
          <w:rFonts w:eastAsia="Times New Roman" w:cs="Times New Roman"/>
          <w:color w:val="000000"/>
          <w:kern w:val="0"/>
          <w:sz w:val="22"/>
          <w:szCs w:val="22"/>
          <w14:ligatures w14:val="none"/>
        </w:rPr>
      </w:pPr>
      <w:r w:rsidRPr="000C5413">
        <w:rPr>
          <w:rFonts w:eastAsia="Times New Roman" w:cs="Times New Roman"/>
          <w:color w:val="000000"/>
          <w:kern w:val="0"/>
          <w:sz w:val="22"/>
          <w:szCs w:val="22"/>
          <w14:ligatures w14:val="none"/>
        </w:rPr>
        <w:t xml:space="preserve">For more information, visit </w:t>
      </w:r>
      <w:hyperlink r:id="rId5" w:history="1">
        <w:r w:rsidRPr="00976B60">
          <w:rPr>
            <w:rStyle w:val="Hyperlink"/>
            <w:rFonts w:eastAsia="Times New Roman" w:cs="Times New Roman"/>
            <w:kern w:val="0"/>
            <w:sz w:val="22"/>
            <w:szCs w:val="22"/>
            <w14:ligatures w14:val="none"/>
          </w:rPr>
          <w:t>https://riyadhart.sa/en/noor-riyadh/</w:t>
        </w:r>
      </w:hyperlink>
    </w:p>
    <w:p w14:paraId="65439CDB" w14:textId="77777777" w:rsidR="006C30C0" w:rsidRDefault="006C30C0" w:rsidP="006C30C0">
      <w:pPr>
        <w:spacing w:after="0" w:line="276" w:lineRule="auto"/>
        <w:rPr>
          <w:rFonts w:eastAsia="Times New Roman" w:cs="Times New Roman"/>
          <w:b/>
          <w:bCs/>
          <w:kern w:val="0"/>
          <w:sz w:val="22"/>
          <w:szCs w:val="22"/>
          <w14:ligatures w14:val="none"/>
        </w:rPr>
      </w:pPr>
    </w:p>
    <w:p w14:paraId="6DE57990" w14:textId="77777777" w:rsidR="006C30C0" w:rsidRDefault="006C30C0" w:rsidP="006C30C0">
      <w:pPr>
        <w:spacing w:after="0" w:line="276" w:lineRule="auto"/>
        <w:rPr>
          <w:rFonts w:eastAsia="Times New Roman" w:cs="Times New Roman"/>
          <w:b/>
          <w:bCs/>
          <w:kern w:val="0"/>
          <w:sz w:val="22"/>
          <w:szCs w:val="22"/>
          <w14:ligatures w14:val="none"/>
        </w:rPr>
      </w:pPr>
      <w:r w:rsidRPr="000C5413">
        <w:rPr>
          <w:rFonts w:eastAsia="Times New Roman" w:cs="Times New Roman"/>
          <w:b/>
          <w:bCs/>
          <w:kern w:val="0"/>
          <w:sz w:val="22"/>
          <w:szCs w:val="22"/>
          <w14:ligatures w14:val="none"/>
        </w:rPr>
        <w:t>About Riyadh Art</w:t>
      </w:r>
    </w:p>
    <w:p w14:paraId="17757AC2" w14:textId="77777777" w:rsidR="006C30C0" w:rsidRDefault="006C30C0" w:rsidP="006C30C0">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 xml:space="preserve">Riyadh Art is one of Riyadh’s four original mega projects under Vision 2030 and is led by the Royal Commission for Riyadh City. Launched in 2019, it was developed to catalyze the capital’s </w:t>
      </w:r>
      <w:r w:rsidRPr="000C5413">
        <w:rPr>
          <w:rFonts w:eastAsia="Times New Roman" w:cs="Times New Roman"/>
          <w:kern w:val="0"/>
          <w:sz w:val="22"/>
          <w:szCs w:val="22"/>
          <w14:ligatures w14:val="none"/>
        </w:rPr>
        <w:lastRenderedPageBreak/>
        <w:t xml:space="preserve">transformation, enrich lives, and encourage creative expression and cross-cultural dialogue through art. </w:t>
      </w:r>
    </w:p>
    <w:p w14:paraId="10F31841" w14:textId="77777777" w:rsidR="006C30C0" w:rsidRPr="000C5413" w:rsidRDefault="006C30C0" w:rsidP="006C30C0">
      <w:pPr>
        <w:spacing w:after="0" w:line="276" w:lineRule="auto"/>
        <w:rPr>
          <w:rFonts w:eastAsia="Times New Roman" w:cs="Times New Roman"/>
          <w:kern w:val="0"/>
          <w:sz w:val="22"/>
          <w:szCs w:val="22"/>
          <w14:ligatures w14:val="none"/>
        </w:rPr>
      </w:pPr>
    </w:p>
    <w:p w14:paraId="58F63CCB" w14:textId="77777777" w:rsidR="006C30C0" w:rsidRPr="000C5413" w:rsidRDefault="006C30C0" w:rsidP="006C30C0">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Art and culture are essential to the identity of a city, and the Riyadh Art initiative was established to reflect the openness and accessibility of the capital’s growing creative landscape; where the exchange of ideas through artistic practice contributes to a deeper and more inclusive cultural identity.</w:t>
      </w:r>
    </w:p>
    <w:p w14:paraId="79872703" w14:textId="77777777" w:rsidR="006C30C0" w:rsidRPr="000C5413" w:rsidRDefault="006C30C0" w:rsidP="006C30C0">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 </w:t>
      </w:r>
    </w:p>
    <w:p w14:paraId="50F0942D" w14:textId="77777777" w:rsidR="006C30C0" w:rsidRPr="000C5413" w:rsidRDefault="006C30C0" w:rsidP="006C30C0">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Riyadh Art aims to have a positive impact on people, bringing everyday moments of joy to residents and visitors alike, while instilling a greater sense of civic pride and creating a more beautiful city for everyone to enjoy. It also supports the growth of the creative economy and contributes to attracting investment and talent to Riyadh.</w:t>
      </w:r>
    </w:p>
    <w:p w14:paraId="38716661" w14:textId="77777777" w:rsidR="006C30C0" w:rsidRPr="000C5413" w:rsidRDefault="006C30C0" w:rsidP="006C30C0">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 </w:t>
      </w:r>
    </w:p>
    <w:p w14:paraId="71715D85" w14:textId="77777777" w:rsidR="006C30C0" w:rsidRPr="000C5413" w:rsidRDefault="006C30C0" w:rsidP="006C30C0">
      <w:pPr>
        <w:spacing w:after="0" w:line="276" w:lineRule="auto"/>
        <w:rPr>
          <w:rFonts w:eastAsia="Times New Roman" w:cs="Times New Roman"/>
          <w:kern w:val="0"/>
          <w:sz w:val="22"/>
          <w:szCs w:val="22"/>
          <w14:ligatures w14:val="none"/>
        </w:rPr>
      </w:pPr>
      <w:r w:rsidRPr="000C5413">
        <w:rPr>
          <w:rFonts w:eastAsia="Times New Roman" w:cs="Times New Roman"/>
          <w:kern w:val="0"/>
          <w:sz w:val="22"/>
          <w:szCs w:val="22"/>
          <w14:ligatures w14:val="none"/>
        </w:rPr>
        <w:t>For more information, visit: </w:t>
      </w:r>
      <w:hyperlink r:id="rId6" w:history="1">
        <w:r w:rsidRPr="004B3959">
          <w:rPr>
            <w:rStyle w:val="Hyperlink"/>
            <w:rFonts w:eastAsia="Times New Roman" w:cs="Times New Roman"/>
            <w:kern w:val="0"/>
            <w:sz w:val="22"/>
            <w:szCs w:val="22"/>
            <w14:ligatures w14:val="none"/>
          </w:rPr>
          <w:t>http://www.riyadhart.sa</w:t>
        </w:r>
      </w:hyperlink>
    </w:p>
    <w:p w14:paraId="251D9FB2" w14:textId="77777777" w:rsidR="006C30C0" w:rsidRDefault="006C30C0" w:rsidP="006C30C0">
      <w:pPr>
        <w:spacing w:after="0" w:line="276" w:lineRule="auto"/>
        <w:rPr>
          <w:rFonts w:eastAsia="Times New Roman" w:cs="Times New Roman"/>
          <w:kern w:val="0"/>
          <w:sz w:val="22"/>
          <w:szCs w:val="22"/>
          <w14:ligatures w14:val="none"/>
        </w:rPr>
      </w:pPr>
    </w:p>
    <w:p w14:paraId="14ADE938" w14:textId="77777777" w:rsidR="006C30C0" w:rsidRPr="00C93374" w:rsidRDefault="006C30C0" w:rsidP="00C93374">
      <w:pPr>
        <w:rPr>
          <w:sz w:val="22"/>
          <w:szCs w:val="22"/>
        </w:rPr>
      </w:pPr>
    </w:p>
    <w:p w14:paraId="18D1FAA1" w14:textId="77777777" w:rsidR="008E4781" w:rsidRPr="002E22EA" w:rsidRDefault="008E4781">
      <w:pPr>
        <w:rPr>
          <w:sz w:val="22"/>
          <w:szCs w:val="22"/>
        </w:rPr>
      </w:pPr>
    </w:p>
    <w:sectPr w:rsidR="008E4781" w:rsidRPr="002E2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74"/>
    <w:rsid w:val="0022711D"/>
    <w:rsid w:val="002420D0"/>
    <w:rsid w:val="002E22EA"/>
    <w:rsid w:val="0033009A"/>
    <w:rsid w:val="006627D9"/>
    <w:rsid w:val="006C30C0"/>
    <w:rsid w:val="008E4781"/>
    <w:rsid w:val="009C1E4E"/>
    <w:rsid w:val="00BA23CC"/>
    <w:rsid w:val="00C93374"/>
    <w:rsid w:val="00EA2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F6F02"/>
  <w15:chartTrackingRefBased/>
  <w15:docId w15:val="{FE631A9F-9E37-4CEA-89CC-F3F3759A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374"/>
    <w:rPr>
      <w:rFonts w:eastAsiaTheme="majorEastAsia" w:cstheme="majorBidi"/>
      <w:color w:val="272727" w:themeColor="text1" w:themeTint="D8"/>
    </w:rPr>
  </w:style>
  <w:style w:type="paragraph" w:styleId="Title">
    <w:name w:val="Title"/>
    <w:basedOn w:val="Normal"/>
    <w:next w:val="Normal"/>
    <w:link w:val="TitleChar"/>
    <w:uiPriority w:val="10"/>
    <w:qFormat/>
    <w:rsid w:val="00C93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374"/>
    <w:pPr>
      <w:spacing w:before="160"/>
      <w:jc w:val="center"/>
    </w:pPr>
    <w:rPr>
      <w:i/>
      <w:iCs/>
      <w:color w:val="404040" w:themeColor="text1" w:themeTint="BF"/>
    </w:rPr>
  </w:style>
  <w:style w:type="character" w:customStyle="1" w:styleId="QuoteChar">
    <w:name w:val="Quote Char"/>
    <w:basedOn w:val="DefaultParagraphFont"/>
    <w:link w:val="Quote"/>
    <w:uiPriority w:val="29"/>
    <w:rsid w:val="00C93374"/>
    <w:rPr>
      <w:i/>
      <w:iCs/>
      <w:color w:val="404040" w:themeColor="text1" w:themeTint="BF"/>
    </w:rPr>
  </w:style>
  <w:style w:type="paragraph" w:styleId="ListParagraph">
    <w:name w:val="List Paragraph"/>
    <w:basedOn w:val="Normal"/>
    <w:uiPriority w:val="34"/>
    <w:qFormat/>
    <w:rsid w:val="00C93374"/>
    <w:pPr>
      <w:ind w:left="720"/>
      <w:contextualSpacing/>
    </w:pPr>
  </w:style>
  <w:style w:type="character" w:styleId="IntenseEmphasis">
    <w:name w:val="Intense Emphasis"/>
    <w:basedOn w:val="DefaultParagraphFont"/>
    <w:uiPriority w:val="21"/>
    <w:qFormat/>
    <w:rsid w:val="00C93374"/>
    <w:rPr>
      <w:i/>
      <w:iCs/>
      <w:color w:val="0F4761" w:themeColor="accent1" w:themeShade="BF"/>
    </w:rPr>
  </w:style>
  <w:style w:type="paragraph" w:styleId="IntenseQuote">
    <w:name w:val="Intense Quote"/>
    <w:basedOn w:val="Normal"/>
    <w:next w:val="Normal"/>
    <w:link w:val="IntenseQuoteChar"/>
    <w:uiPriority w:val="30"/>
    <w:qFormat/>
    <w:rsid w:val="00C93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374"/>
    <w:rPr>
      <w:i/>
      <w:iCs/>
      <w:color w:val="0F4761" w:themeColor="accent1" w:themeShade="BF"/>
    </w:rPr>
  </w:style>
  <w:style w:type="character" w:styleId="IntenseReference">
    <w:name w:val="Intense Reference"/>
    <w:basedOn w:val="DefaultParagraphFont"/>
    <w:uiPriority w:val="32"/>
    <w:qFormat/>
    <w:rsid w:val="00C93374"/>
    <w:rPr>
      <w:b/>
      <w:bCs/>
      <w:smallCaps/>
      <w:color w:val="0F4761" w:themeColor="accent1" w:themeShade="BF"/>
      <w:spacing w:val="5"/>
    </w:rPr>
  </w:style>
  <w:style w:type="character" w:styleId="Hyperlink">
    <w:name w:val="Hyperlink"/>
    <w:basedOn w:val="DefaultParagraphFont"/>
    <w:uiPriority w:val="99"/>
    <w:unhideWhenUsed/>
    <w:rsid w:val="00C93374"/>
    <w:rPr>
      <w:color w:val="467886" w:themeColor="hyperlink"/>
      <w:u w:val="single"/>
    </w:rPr>
  </w:style>
  <w:style w:type="character" w:styleId="UnresolvedMention">
    <w:name w:val="Unresolved Mention"/>
    <w:basedOn w:val="DefaultParagraphFont"/>
    <w:uiPriority w:val="99"/>
    <w:semiHidden/>
    <w:unhideWhenUsed/>
    <w:rsid w:val="00C9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yadhart.sa" TargetMode="External"/><Relationship Id="rId5" Type="http://schemas.openxmlformats.org/officeDocument/2006/relationships/hyperlink" Target="https://riyadhart.sa/en/noor-riyadh/" TargetMode="External"/><Relationship Id="rId4" Type="http://schemas.openxmlformats.org/officeDocument/2006/relationships/hyperlink" Target="https://riyadhart.sa/en/noor-riya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506</Words>
  <Characters>2853</Characters>
  <Application>Microsoft Office Word</Application>
  <DocSecurity>0</DocSecurity>
  <Lines>54</Lines>
  <Paragraphs>16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Sabine</dc:creator>
  <cp:keywords/>
  <dc:description/>
  <cp:lastModifiedBy>Miller, Sabine</cp:lastModifiedBy>
  <cp:revision>9</cp:revision>
  <dcterms:created xsi:type="dcterms:W3CDTF">2025-10-21T07:27:00Z</dcterms:created>
  <dcterms:modified xsi:type="dcterms:W3CDTF">2025-10-21T07:37:00Z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118099af-bf27-4b4b-8565-6f2805d9231d</vt:lpwstr>
  </property>
</Properties>
</file>