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spacing w:line="276" w:lineRule="auto"/>
        <w:ind w:left="253" w:right="268" w:firstLine="0"/>
        <w:jc w:val="center"/>
        <w:rPr>
          <w:rFonts w:ascii="Calibri" w:cs="Calibri" w:eastAsia="Calibri" w:hAnsi="Calibri"/>
          <w:b w:val="1"/>
          <w:color w:val="0d0d0d"/>
          <w:sz w:val="34"/>
          <w:szCs w:val="34"/>
        </w:rPr>
      </w:pPr>
      <w:r w:rsidDel="00000000" w:rsidR="00000000" w:rsidRPr="00000000">
        <w:rPr>
          <w:rFonts w:ascii="Calibri" w:cs="Calibri" w:eastAsia="Calibri" w:hAnsi="Calibri"/>
          <w:b w:val="1"/>
          <w:color w:val="0d0d0d"/>
          <w:sz w:val="34"/>
          <w:szCs w:val="34"/>
          <w:rtl w:val="0"/>
        </w:rPr>
        <w:t xml:space="preserve">Noor Riyadh’s fourth edition, </w:t>
      </w:r>
      <w:r w:rsidDel="00000000" w:rsidR="00000000" w:rsidRPr="00000000">
        <w:rPr>
          <w:rFonts w:ascii="Calibri" w:cs="Calibri" w:eastAsia="Calibri" w:hAnsi="Calibri"/>
          <w:b w:val="1"/>
          <w:i w:val="1"/>
          <w:color w:val="0d0d0d"/>
          <w:sz w:val="34"/>
          <w:szCs w:val="34"/>
          <w:rtl w:val="0"/>
        </w:rPr>
        <w:t xml:space="preserve">"Light Years Apart"</w:t>
      </w:r>
      <w:r w:rsidDel="00000000" w:rsidR="00000000" w:rsidRPr="00000000">
        <w:rPr>
          <w:rFonts w:ascii="Calibri" w:cs="Calibri" w:eastAsia="Calibri" w:hAnsi="Calibri"/>
          <w:b w:val="1"/>
          <w:color w:val="0d0d0d"/>
          <w:sz w:val="34"/>
          <w:szCs w:val="34"/>
          <w:rtl w:val="0"/>
        </w:rPr>
        <w:t xml:space="preserve">,</w:t>
      </w:r>
    </w:p>
    <w:p w:rsidR="00000000" w:rsidDel="00000000" w:rsidP="00000000" w:rsidRDefault="00000000" w:rsidRPr="00000000" w14:paraId="00000003">
      <w:pPr>
        <w:spacing w:line="276" w:lineRule="auto"/>
        <w:ind w:left="253" w:right="268" w:firstLine="0"/>
        <w:jc w:val="center"/>
        <w:rPr>
          <w:rFonts w:ascii="Calibri" w:cs="Calibri" w:eastAsia="Calibri" w:hAnsi="Calibri"/>
          <w:b w:val="1"/>
          <w:color w:val="0d0d0d"/>
          <w:sz w:val="34"/>
          <w:szCs w:val="34"/>
        </w:rPr>
      </w:pPr>
      <w:r w:rsidDel="00000000" w:rsidR="00000000" w:rsidRPr="00000000">
        <w:rPr>
          <w:rFonts w:ascii="Calibri" w:cs="Calibri" w:eastAsia="Calibri" w:hAnsi="Calibri"/>
          <w:b w:val="1"/>
          <w:color w:val="0d0d0d"/>
          <w:sz w:val="34"/>
          <w:szCs w:val="34"/>
          <w:rtl w:val="0"/>
        </w:rPr>
        <w:t xml:space="preserve">transforms the capital with a light and art festival,</w:t>
      </w:r>
    </w:p>
    <w:p w:rsidR="00000000" w:rsidDel="00000000" w:rsidP="00000000" w:rsidRDefault="00000000" w:rsidRPr="00000000" w14:paraId="00000004">
      <w:pPr>
        <w:spacing w:line="276" w:lineRule="auto"/>
        <w:ind w:left="253" w:right="268" w:firstLine="0"/>
        <w:jc w:val="center"/>
        <w:rPr>
          <w:rFonts w:ascii="Calibri" w:cs="Calibri" w:eastAsia="Calibri" w:hAnsi="Calibri"/>
          <w:b w:val="1"/>
          <w:color w:val="0d0d0d"/>
          <w:sz w:val="34"/>
          <w:szCs w:val="34"/>
        </w:rPr>
      </w:pPr>
      <w:r w:rsidDel="00000000" w:rsidR="00000000" w:rsidRPr="00000000">
        <w:rPr>
          <w:rFonts w:ascii="Calibri" w:cs="Calibri" w:eastAsia="Calibri" w:hAnsi="Calibri"/>
          <w:b w:val="1"/>
          <w:color w:val="0d0d0d"/>
          <w:sz w:val="34"/>
          <w:szCs w:val="34"/>
          <w:rtl w:val="0"/>
        </w:rPr>
        <w:t xml:space="preserve">from November 28 to December 14, 2024</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76" w:lineRule="auto"/>
        <w:ind w:left="0" w:right="0" w:firstLine="0"/>
        <w:jc w:val="left"/>
        <w:rPr>
          <w:rFonts w:ascii="Calibri" w:cs="Calibri" w:eastAsia="Calibri" w:hAnsi="Calibri"/>
          <w:b w:val="1"/>
          <w:i w:val="0"/>
          <w:smallCaps w:val="0"/>
          <w:strike w:val="0"/>
          <w:color w:val="000000"/>
          <w:sz w:val="52"/>
          <w:szCs w:val="5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1"/>
        </w:tabs>
        <w:spacing w:after="0" w:before="201" w:line="276" w:lineRule="auto"/>
        <w:ind w:left="720" w:right="179"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Prince Badr bin Farhan: Noor Riyadh is an annual creative platform, showcasing inspiring works by leading artists from around the world.</w:t>
      </w:r>
    </w:p>
    <w:p w:rsidR="00000000" w:rsidDel="00000000" w:rsidP="00000000" w:rsidRDefault="00000000" w:rsidRPr="00000000" w14:paraId="0000000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1"/>
        </w:tabs>
        <w:spacing w:after="0" w:before="201" w:line="276" w:lineRule="auto"/>
        <w:ind w:left="720" w:right="179"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Over 60 light artworks by Saudi and international artists to be featured.</w:t>
      </w:r>
    </w:p>
    <w:p w:rsidR="00000000" w:rsidDel="00000000" w:rsidP="00000000" w:rsidRDefault="00000000" w:rsidRPr="00000000" w14:paraId="0000000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1"/>
        </w:tabs>
        <w:spacing w:after="0" w:before="201" w:line="276" w:lineRule="auto"/>
        <w:ind w:left="720" w:right="179"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Workshops, seminars, art discussions and community partnerships program, will enrich the festival experience.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widowControl w:val="1"/>
        <w:spacing w:after="280" w:before="280" w:line="276"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Riyadh, Saudi Arabia – September 16, 2024:</w:t>
      </w:r>
      <w:r w:rsidDel="00000000" w:rsidR="00000000" w:rsidRPr="00000000">
        <w:rPr>
          <w:rFonts w:ascii="Calibri" w:cs="Calibri" w:eastAsia="Calibri" w:hAnsi="Calibri"/>
          <w:color w:val="000000"/>
          <w:sz w:val="24"/>
          <w:szCs w:val="24"/>
          <w:rtl w:val="0"/>
        </w:rPr>
        <w:t xml:space="preserve"> The fourth edition of Noor Riyadh will take place from November 28 to December 14, 2024, transforming Riyadh into a luminous gallery with over 60 light-based artworks by leading Saudi and international artists. Under the theme </w:t>
      </w:r>
      <w:r w:rsidDel="00000000" w:rsidR="00000000" w:rsidRPr="00000000">
        <w:rPr>
          <w:rFonts w:ascii="Calibri" w:cs="Calibri" w:eastAsia="Calibri" w:hAnsi="Calibri"/>
          <w:i w:val="1"/>
          <w:color w:val="000000"/>
          <w:sz w:val="24"/>
          <w:szCs w:val="24"/>
          <w:rtl w:val="0"/>
        </w:rPr>
        <w:t xml:space="preserve">"Light Years Apart,"</w:t>
      </w:r>
      <w:r w:rsidDel="00000000" w:rsidR="00000000" w:rsidRPr="00000000">
        <w:rPr>
          <w:rFonts w:ascii="Calibri" w:cs="Calibri" w:eastAsia="Calibri" w:hAnsi="Calibri"/>
          <w:color w:val="000000"/>
          <w:sz w:val="24"/>
          <w:szCs w:val="24"/>
          <w:rtl w:val="0"/>
        </w:rPr>
        <w:t xml:space="preserve"> this 17-day festival will illuminate key locations across the city, showcasing public art displays alongside workshops, seminars and community-driven events.</w:t>
      </w:r>
    </w:p>
    <w:p w:rsidR="00000000" w:rsidDel="00000000" w:rsidP="00000000" w:rsidRDefault="00000000" w:rsidRPr="00000000" w14:paraId="0000000B">
      <w:pPr>
        <w:widowControl w:val="1"/>
        <w:spacing w:after="280" w:before="280" w:line="276"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Noor Riyadh 2024 is part of the Riyadh Art Program, one of the four Grand Projects launched by His Majesty, King Salman bin Abdulaziz Al Saud, in line with Saudi Vision 2030. The program – which is managed by the Royal Commission for Riyadh City -- aims to establish the Saudi capital as a gallery without walls, blending tradition with modernity, and enhancing the quality of life of its residents and visitors.</w:t>
      </w:r>
    </w:p>
    <w:p w:rsidR="00000000" w:rsidDel="00000000" w:rsidP="00000000" w:rsidRDefault="00000000" w:rsidRPr="00000000" w14:paraId="0000000C">
      <w:pPr>
        <w:widowControl w:val="1"/>
        <w:spacing w:after="280" w:before="280" w:line="276"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His Highness Prince Badr bin Abdullah bin Farhan Al Saud, Minister of Culture, member of the Board of Directors of the Royal Commission for Riyadh City, and Chairman of the Riyadh Art Program’s Steering Committee, emphasized: "Noor Riyadh is an annual creative platform that showcases inspiring light artworks by leading artists from around the world. As part of Saudi Vision 2030, this festival enhances Riyadh’s cultural landscape and continues to build the city’s reputation as a global hub for creativity and the arts."</w:t>
      </w:r>
    </w:p>
    <w:p w:rsidR="00000000" w:rsidDel="00000000" w:rsidP="00000000" w:rsidRDefault="00000000" w:rsidRPr="00000000" w14:paraId="0000000D">
      <w:pPr>
        <w:widowControl w:val="1"/>
        <w:spacing w:after="280" w:before="280" w:line="276"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Prince Badr also highlighted the support and patronage of His Royal Highness Prince Mohammed bin Salman bin Abdulaziz Al Saud, Crown Prince, Prime Minister, and Chairman of the Royal Commission for Riyadh City, which continue to drive the success of Noor Riyadh, and are part of a broader commitment to cultural and artistic programs across the Kingdom, to position Saudi Arabia at the forefront of the global art scene.</w:t>
      </w:r>
    </w:p>
    <w:p w:rsidR="00000000" w:rsidDel="00000000" w:rsidP="00000000" w:rsidRDefault="00000000" w:rsidRPr="00000000" w14:paraId="0000000E">
      <w:pPr>
        <w:widowControl w:val="1"/>
        <w:spacing w:after="280" w:before="280" w:line="276"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Noor Riyadh 2024 will be directed by a reputable team of local and international art curators, experienced in some of the world’s most prestigious art festivals and exhibitions. Leading this year's curatorial efforts are renowned international curator Dr. Alfredo Cramerotti, as well as prominent Saudi curator Dr. Effat Abdullah Faddag. This year's edition will once again illuminate Riyadh’s skyline with a broad range of artistic light displays, creating an inspiring atmosphere for art and culture enthusiasts from all society segments.</w:t>
      </w:r>
    </w:p>
    <w:p w:rsidR="00000000" w:rsidDel="00000000" w:rsidP="00000000" w:rsidRDefault="00000000" w:rsidRPr="00000000" w14:paraId="0000000F">
      <w:pPr>
        <w:spacing w:line="276" w:lineRule="auto"/>
        <w:jc w:val="center"/>
        <w:rPr>
          <w:b w:val="1"/>
        </w:rPr>
      </w:pPr>
      <w:r w:rsidDel="00000000" w:rsidR="00000000" w:rsidRPr="00000000">
        <w:rPr>
          <w:b w:val="1"/>
          <w:rtl w:val="0"/>
        </w:rPr>
        <w:t xml:space="preserve">-End-</w:t>
      </w:r>
    </w:p>
    <w:p w:rsidR="00000000" w:rsidDel="00000000" w:rsidP="00000000" w:rsidRDefault="00000000" w:rsidRPr="00000000" w14:paraId="00000010">
      <w:pPr>
        <w:spacing w:line="276" w:lineRule="auto"/>
        <w:jc w:val="center"/>
        <w:rPr/>
      </w:pPr>
      <w:r w:rsidDel="00000000" w:rsidR="00000000" w:rsidRPr="00000000">
        <w:rPr>
          <w:rtl w:val="0"/>
        </w:rPr>
      </w:r>
    </w:p>
    <w:p w:rsidR="00000000" w:rsidDel="00000000" w:rsidP="00000000" w:rsidRDefault="00000000" w:rsidRPr="00000000" w14:paraId="00000011">
      <w:pPr>
        <w:widowControl w:val="1"/>
        <w:spacing w:after="280" w:before="280" w:line="276" w:lineRule="auto"/>
        <w:rPr/>
      </w:pPr>
      <w:r w:rsidDel="00000000" w:rsidR="00000000" w:rsidRPr="00000000">
        <w:rPr>
          <w:b w:val="1"/>
          <w:rtl w:val="0"/>
        </w:rPr>
        <w:t xml:space="preserve">For more information regarding Riyadh Art and Noor Riyadh contact:</w:t>
      </w:r>
      <w:r w:rsidDel="00000000" w:rsidR="00000000" w:rsidRPr="00000000">
        <w:rPr>
          <w:rtl w:val="0"/>
        </w:rPr>
        <w:t xml:space="preserve"> </w:t>
      </w:r>
    </w:p>
    <w:p w:rsidR="00000000" w:rsidDel="00000000" w:rsidP="00000000" w:rsidRDefault="00000000" w:rsidRPr="00000000" w14:paraId="00000012">
      <w:pPr>
        <w:widowControl w:val="1"/>
        <w:spacing w:after="280" w:before="280" w:line="276" w:lineRule="auto"/>
        <w:rPr/>
      </w:pPr>
      <w:r w:rsidDel="00000000" w:rsidR="00000000" w:rsidRPr="00000000">
        <w:rPr>
          <w:rtl w:val="0"/>
        </w:rPr>
        <w:t xml:space="preserve">Riyadh Art Media Center: </w:t>
      </w:r>
      <w:hyperlink r:id="rId7">
        <w:r w:rsidDel="00000000" w:rsidR="00000000" w:rsidRPr="00000000">
          <w:rPr>
            <w:color w:val="0000ff"/>
            <w:u w:val="single"/>
            <w:rtl w:val="0"/>
          </w:rPr>
          <w:t xml:space="preserve">info@riyadhart.sa</w:t>
        </w:r>
      </w:hyperlink>
      <w:r w:rsidDel="00000000" w:rsidR="00000000" w:rsidRPr="00000000">
        <w:rPr>
          <w:rtl w:val="0"/>
        </w:rPr>
        <w:t xml:space="preserve">  </w:t>
      </w:r>
    </w:p>
    <w:p w:rsidR="00000000" w:rsidDel="00000000" w:rsidP="00000000" w:rsidRDefault="00000000" w:rsidRPr="00000000" w14:paraId="00000013">
      <w:pPr>
        <w:widowControl w:val="1"/>
        <w:spacing w:after="280" w:before="280" w:line="276" w:lineRule="auto"/>
        <w:rPr>
          <w:b w:val="1"/>
        </w:rPr>
      </w:pPr>
      <w:r w:rsidDel="00000000" w:rsidR="00000000" w:rsidRPr="00000000">
        <w:rPr>
          <w:rtl w:val="0"/>
        </w:rPr>
      </w:r>
    </w:p>
    <w:p w:rsidR="00000000" w:rsidDel="00000000" w:rsidP="00000000" w:rsidRDefault="00000000" w:rsidRPr="00000000" w14:paraId="00000014">
      <w:pPr>
        <w:widowControl w:val="1"/>
        <w:spacing w:after="280" w:before="280" w:line="276" w:lineRule="auto"/>
        <w:jc w:val="center"/>
        <w:rPr>
          <w:b w:val="1"/>
        </w:rPr>
      </w:pPr>
      <w:r w:rsidDel="00000000" w:rsidR="00000000" w:rsidRPr="00000000">
        <w:rPr>
          <w:b w:val="1"/>
          <w:rtl w:val="0"/>
        </w:rPr>
        <w:t xml:space="preserve">-Notes to editors-</w:t>
      </w:r>
    </w:p>
    <w:p w:rsidR="00000000" w:rsidDel="00000000" w:rsidP="00000000" w:rsidRDefault="00000000" w:rsidRPr="00000000" w14:paraId="00000015">
      <w:pPr>
        <w:widowControl w:val="1"/>
        <w:spacing w:after="280" w:before="280" w:line="276" w:lineRule="auto"/>
        <w:rPr>
          <w:b w:val="1"/>
        </w:rPr>
      </w:pPr>
      <w:r w:rsidDel="00000000" w:rsidR="00000000" w:rsidRPr="00000000">
        <w:rPr>
          <w:b w:val="1"/>
          <w:rtl w:val="0"/>
        </w:rPr>
        <w:t xml:space="preserve">About Noor Riyadh </w:t>
      </w:r>
    </w:p>
    <w:p w:rsidR="00000000" w:rsidDel="00000000" w:rsidP="00000000" w:rsidRDefault="00000000" w:rsidRPr="00000000" w14:paraId="00000016">
      <w:pPr>
        <w:widowControl w:val="1"/>
        <w:spacing w:after="280" w:before="280" w:line="276" w:lineRule="auto"/>
        <w:rPr/>
      </w:pPr>
      <w:r w:rsidDel="00000000" w:rsidR="00000000" w:rsidRPr="00000000">
        <w:rPr>
          <w:rtl w:val="0"/>
        </w:rPr>
        <w:t xml:space="preserve">Noor Riyadh is a citywide annual festival of light and art which launched in March 2021. Noor Riyadh includes a festival and world-class exhibition, along with a public program of community activities, featuring educational workshops, talks and performances. Noor Riyadh is the largest light art festival in the world. </w:t>
      </w:r>
    </w:p>
    <w:p w:rsidR="00000000" w:rsidDel="00000000" w:rsidP="00000000" w:rsidRDefault="00000000" w:rsidRPr="00000000" w14:paraId="00000017">
      <w:pPr>
        <w:widowControl w:val="1"/>
        <w:spacing w:after="280" w:before="280" w:line="276" w:lineRule="auto"/>
        <w:rPr/>
      </w:pPr>
      <w:r w:rsidDel="00000000" w:rsidR="00000000" w:rsidRPr="00000000">
        <w:rPr>
          <w:rtl w:val="0"/>
        </w:rPr>
        <w:t xml:space="preserve">Noor Riyadh combines the highest quality light artworks from leading international and Saudi artists, across the largest city footprint of any light art festival worldwide. Staged under Riyadh Art, the festival aims to nurture local talent and inspire youth to drive Saudi Arabia’s creative economy.</w:t>
      </w:r>
    </w:p>
    <w:p w:rsidR="00000000" w:rsidDel="00000000" w:rsidP="00000000" w:rsidRDefault="00000000" w:rsidRPr="00000000" w14:paraId="00000018">
      <w:pPr>
        <w:widowControl w:val="1"/>
        <w:spacing w:after="280" w:before="280" w:line="276" w:lineRule="auto"/>
        <w:rPr>
          <w:u w:val="single"/>
        </w:rPr>
      </w:pPr>
      <w:r w:rsidDel="00000000" w:rsidR="00000000" w:rsidRPr="00000000">
        <w:rPr>
          <w:rtl w:val="0"/>
        </w:rPr>
        <w:t xml:space="preserve">Website:</w:t>
      </w:r>
      <w:hyperlink r:id="rId8">
        <w:r w:rsidDel="00000000" w:rsidR="00000000" w:rsidRPr="00000000">
          <w:rPr>
            <w:color w:val="0000ff"/>
            <w:u w:val="single"/>
            <w:rtl w:val="0"/>
          </w:rPr>
          <w:t xml:space="preserve"> http://noorriyadh.sa</w:t>
          <w:br w:type="textWrapping"/>
        </w:r>
      </w:hyperlink>
      <w:r w:rsidDel="00000000" w:rsidR="00000000" w:rsidRPr="00000000">
        <w:rPr>
          <w:rtl w:val="0"/>
        </w:rPr>
        <w:t xml:space="preserve">Instagram:</w:t>
      </w:r>
      <w:hyperlink r:id="rId9">
        <w:r w:rsidDel="00000000" w:rsidR="00000000" w:rsidRPr="00000000">
          <w:rPr>
            <w:color w:val="0000ff"/>
            <w:u w:val="single"/>
            <w:rtl w:val="0"/>
          </w:rPr>
          <w:t xml:space="preserve"> @noorriyadhfestival</w:t>
          <w:br w:type="textWrapping"/>
        </w:r>
      </w:hyperlink>
      <w:r w:rsidDel="00000000" w:rsidR="00000000" w:rsidRPr="00000000">
        <w:rPr>
          <w:rtl w:val="0"/>
        </w:rPr>
        <w:t xml:space="preserve">Twitter:</w:t>
      </w:r>
      <w:hyperlink r:id="rId10">
        <w:r w:rsidDel="00000000" w:rsidR="00000000" w:rsidRPr="00000000">
          <w:rPr>
            <w:color w:val="0000ff"/>
            <w:u w:val="single"/>
            <w:rtl w:val="0"/>
          </w:rPr>
          <w:t xml:space="preserve"> @NoorRiyadhFest</w:t>
          <w:br w:type="textWrapping"/>
        </w:r>
      </w:hyperlink>
      <w:r w:rsidDel="00000000" w:rsidR="00000000" w:rsidRPr="00000000">
        <w:rPr>
          <w:rtl w:val="0"/>
        </w:rPr>
        <w:t xml:space="preserve">Facebook:</w:t>
      </w:r>
      <w:hyperlink r:id="rId11">
        <w:r w:rsidDel="00000000" w:rsidR="00000000" w:rsidRPr="00000000">
          <w:rPr>
            <w:color w:val="0000ff"/>
            <w:u w:val="single"/>
            <w:rtl w:val="0"/>
          </w:rPr>
          <w:t xml:space="preserve"> @NoorRiyadhFestival</w:t>
        </w:r>
      </w:hyperlink>
      <w:r w:rsidDel="00000000" w:rsidR="00000000" w:rsidRPr="00000000">
        <w:rPr>
          <w:rtl w:val="0"/>
        </w:rPr>
      </w:r>
    </w:p>
    <w:p w:rsidR="00000000" w:rsidDel="00000000" w:rsidP="00000000" w:rsidRDefault="00000000" w:rsidRPr="00000000" w14:paraId="00000019">
      <w:pPr>
        <w:widowControl w:val="1"/>
        <w:spacing w:after="280" w:before="280" w:line="276" w:lineRule="auto"/>
        <w:rPr>
          <w:b w:val="1"/>
        </w:rPr>
      </w:pPr>
      <w:r w:rsidDel="00000000" w:rsidR="00000000" w:rsidRPr="00000000">
        <w:rPr>
          <w:b w:val="1"/>
          <w:rtl w:val="0"/>
        </w:rPr>
        <w:t xml:space="preserve">Noor Riyadh is presented by Riyadh Art and the Royal Commission for Riyadh City.</w:t>
      </w:r>
    </w:p>
    <w:p w:rsidR="00000000" w:rsidDel="00000000" w:rsidP="00000000" w:rsidRDefault="00000000" w:rsidRPr="00000000" w14:paraId="0000001A">
      <w:pPr>
        <w:widowControl w:val="1"/>
        <w:spacing w:after="280" w:before="280" w:line="276" w:lineRule="auto"/>
        <w:rPr>
          <w:b w:val="1"/>
        </w:rPr>
      </w:pPr>
      <w:r w:rsidDel="00000000" w:rsidR="00000000" w:rsidRPr="00000000">
        <w:rPr>
          <w:b w:val="1"/>
          <w:rtl w:val="0"/>
        </w:rPr>
        <w:t xml:space="preserve">About Riyadh Art</w:t>
      </w:r>
    </w:p>
    <w:p w:rsidR="00000000" w:rsidDel="00000000" w:rsidP="00000000" w:rsidRDefault="00000000" w:rsidRPr="00000000" w14:paraId="0000001B">
      <w:pPr>
        <w:widowControl w:val="1"/>
        <w:spacing w:after="280" w:before="280" w:line="276" w:lineRule="auto"/>
        <w:rPr/>
      </w:pPr>
      <w:r w:rsidDel="00000000" w:rsidR="00000000" w:rsidRPr="00000000">
        <w:rPr>
          <w:rtl w:val="0"/>
        </w:rPr>
        <w:t xml:space="preserve">Riyadh, the capital city of Saudi Arabia, is on a 10-year mission to become one of the world's most livable and competitive cities, a global center which is open for business and that welcomes the world. With a young and rapidly growing population of 7+ million residents, Riyadh is transforming into a vibrant and cosmopolitan metropolis. </w:t>
      </w:r>
    </w:p>
    <w:p w:rsidR="00000000" w:rsidDel="00000000" w:rsidP="00000000" w:rsidRDefault="00000000" w:rsidRPr="00000000" w14:paraId="0000001C">
      <w:pPr>
        <w:widowControl w:val="1"/>
        <w:spacing w:after="280" w:before="280" w:line="276" w:lineRule="auto"/>
        <w:rPr/>
      </w:pPr>
      <w:r w:rsidDel="00000000" w:rsidR="00000000" w:rsidRPr="00000000">
        <w:rPr>
          <w:rtl w:val="0"/>
        </w:rPr>
        <w:t xml:space="preserve">Art and culture reflect the spirit of a city. That’s why the Riyadh Art project has been developed to turn the whole capital into a creative canvas – a gallery without walls – to enrich lives, ignite creative expression and kindle the creative economy. Riyadh Art is a demonstration of the open, accessible and creative transformation of the capital, where the exchange of ideas through creative expression develops a deeper sense of mutual understanding and respect. </w:t>
      </w:r>
    </w:p>
    <w:p w:rsidR="00000000" w:rsidDel="00000000" w:rsidP="00000000" w:rsidRDefault="00000000" w:rsidRPr="00000000" w14:paraId="0000001D">
      <w:pPr>
        <w:widowControl w:val="1"/>
        <w:spacing w:after="280" w:before="280" w:line="276" w:lineRule="auto"/>
        <w:rPr/>
      </w:pPr>
      <w:r w:rsidDel="00000000" w:rsidR="00000000" w:rsidRPr="00000000">
        <w:rPr>
          <w:rtl w:val="0"/>
        </w:rPr>
        <w:t xml:space="preserve">The Riyadh Art project will have a positive impact on people, bringing everyday moments of joy to residents and visitors alike, while instilling a greater sense of civic pride and creating a more beautiful city for everyone to enjoy. It will also spark the development of the new creative economy and have a positive effect on attracting new businesses to invest in the city.</w:t>
      </w:r>
    </w:p>
    <w:p w:rsidR="00000000" w:rsidDel="00000000" w:rsidP="00000000" w:rsidRDefault="00000000" w:rsidRPr="00000000" w14:paraId="0000001E">
      <w:pPr>
        <w:widowControl w:val="1"/>
        <w:spacing w:after="280" w:before="280" w:line="276" w:lineRule="auto"/>
        <w:rPr>
          <w:u w:val="single"/>
        </w:rPr>
      </w:pPr>
      <w:r w:rsidDel="00000000" w:rsidR="00000000" w:rsidRPr="00000000">
        <w:rPr>
          <w:rtl w:val="0"/>
        </w:rPr>
        <w:t xml:space="preserve">Website:</w:t>
      </w:r>
      <w:hyperlink r:id="rId12">
        <w:r w:rsidDel="00000000" w:rsidR="00000000" w:rsidRPr="00000000">
          <w:rPr>
            <w:color w:val="0000ff"/>
            <w:u w:val="single"/>
            <w:rtl w:val="0"/>
          </w:rPr>
          <w:t xml:space="preserve"> www.riyadhart.sa</w:t>
          <w:br w:type="textWrapping"/>
        </w:r>
      </w:hyperlink>
      <w:r w:rsidDel="00000000" w:rsidR="00000000" w:rsidRPr="00000000">
        <w:rPr>
          <w:rtl w:val="0"/>
        </w:rPr>
        <w:t xml:space="preserve">Instagram:</w:t>
      </w:r>
      <w:hyperlink r:id="rId13">
        <w:r w:rsidDel="00000000" w:rsidR="00000000" w:rsidRPr="00000000">
          <w:rPr>
            <w:color w:val="0000ff"/>
            <w:u w:val="single"/>
            <w:rtl w:val="0"/>
          </w:rPr>
          <w:t xml:space="preserve"> @riyadhartofficial</w:t>
          <w:br w:type="textWrapping"/>
        </w:r>
      </w:hyperlink>
      <w:r w:rsidDel="00000000" w:rsidR="00000000" w:rsidRPr="00000000">
        <w:rPr>
          <w:rtl w:val="0"/>
        </w:rPr>
        <w:t xml:space="preserve">X:</w:t>
      </w:r>
      <w:hyperlink r:id="rId14">
        <w:r w:rsidDel="00000000" w:rsidR="00000000" w:rsidRPr="00000000">
          <w:rPr>
            <w:color w:val="0000ff"/>
            <w:u w:val="single"/>
            <w:rtl w:val="0"/>
          </w:rPr>
          <w:t xml:space="preserve"> @Riyadh_Arts</w:t>
          <w:br w:type="textWrapping"/>
        </w:r>
      </w:hyperlink>
      <w:r w:rsidDel="00000000" w:rsidR="00000000" w:rsidRPr="00000000">
        <w:rPr>
          <w:rtl w:val="0"/>
        </w:rPr>
        <w:t xml:space="preserve">Facebook:</w:t>
      </w:r>
      <w:hyperlink r:id="rId15">
        <w:r w:rsidDel="00000000" w:rsidR="00000000" w:rsidRPr="00000000">
          <w:rPr>
            <w:color w:val="0000ff"/>
            <w:u w:val="single"/>
            <w:rtl w:val="0"/>
          </w:rPr>
          <w:t xml:space="preserve"> </w:t>
        </w:r>
      </w:hyperlink>
      <w:r w:rsidDel="00000000" w:rsidR="00000000" w:rsidRPr="00000000">
        <w:rPr>
          <w:u w:val="single"/>
          <w:rtl w:val="0"/>
        </w:rPr>
        <w:t xml:space="preserve">@RiyadhArtOfficial</w:t>
      </w:r>
    </w:p>
    <w:p w:rsidR="00000000" w:rsidDel="00000000" w:rsidP="00000000" w:rsidRDefault="00000000" w:rsidRPr="00000000" w14:paraId="0000001F">
      <w:pPr>
        <w:widowControl w:val="1"/>
        <w:spacing w:after="280" w:before="280" w:line="276" w:lineRule="auto"/>
        <w:rPr>
          <w:u w:val="single"/>
        </w:rPr>
      </w:pPr>
      <w:r w:rsidDel="00000000" w:rsidR="00000000" w:rsidRPr="00000000">
        <w:rPr>
          <w:rtl w:val="0"/>
        </w:rPr>
      </w:r>
    </w:p>
    <w:p w:rsidR="00000000" w:rsidDel="00000000" w:rsidP="00000000" w:rsidRDefault="00000000" w:rsidRPr="00000000" w14:paraId="00000020">
      <w:pPr>
        <w:widowControl w:val="1"/>
        <w:spacing w:before="280" w:line="276" w:lineRule="auto"/>
        <w:rPr>
          <w:rFonts w:ascii="Calibri" w:cs="Calibri" w:eastAsia="Calibri" w:hAnsi="Calibri"/>
          <w:b w:val="1"/>
        </w:rPr>
      </w:pPr>
      <w:r w:rsidDel="00000000" w:rsidR="00000000" w:rsidRPr="00000000">
        <w:rPr>
          <w:rtl w:val="0"/>
        </w:rPr>
      </w:r>
    </w:p>
    <w:sectPr>
      <w:headerReference r:id="rId16" w:type="default"/>
      <w:pgSz w:h="15840" w:w="12240" w:orient="portrait"/>
      <w:pgMar w:bottom="280" w:top="1340" w:left="1340" w:right="1320" w:header="214"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margin">
            <wp:align>center</wp:align>
          </wp:positionH>
          <wp:positionV relativeFrom="page">
            <wp:posOffset>135255</wp:posOffset>
          </wp:positionV>
          <wp:extent cx="1255247" cy="478131"/>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55247" cy="478131"/>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00"/>
    </w:pPr>
    <w:rPr>
      <w:b w:val="1"/>
      <w:sz w:val="20"/>
      <w:szCs w:val="2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89" w:lineRule="auto"/>
      <w:ind w:left="253" w:right="283"/>
      <w:jc w:val="center"/>
    </w:pPr>
    <w:rPr>
      <w:b w:val="1"/>
      <w:sz w:val="34"/>
      <w:szCs w:val="34"/>
    </w:rPr>
  </w:style>
  <w:style w:type="paragraph" w:styleId="Normal" w:default="1">
    <w:name w:val="Normal"/>
    <w:qFormat w:val="1"/>
    <w:rPr>
      <w:rFonts w:ascii="Arial" w:cs="Arial" w:eastAsia="Arial" w:hAnsi="Arial"/>
    </w:rPr>
  </w:style>
  <w:style w:type="paragraph" w:styleId="Heading1">
    <w:name w:val="heading 1"/>
    <w:basedOn w:val="Normal"/>
    <w:uiPriority w:val="9"/>
    <w:qFormat w:val="1"/>
    <w:pPr>
      <w:ind w:left="100"/>
      <w:outlineLvl w:val="0"/>
    </w:pPr>
    <w:rPr>
      <w:b w:val="1"/>
      <w:bCs w:val="1"/>
      <w:sz w:val="20"/>
      <w:szCs w:val="20"/>
    </w:rPr>
  </w:style>
  <w:style w:type="paragraph" w:styleId="Heading3">
    <w:name w:val="heading 3"/>
    <w:basedOn w:val="Normal"/>
    <w:next w:val="Normal"/>
    <w:link w:val="Heading3Char"/>
    <w:uiPriority w:val="9"/>
    <w:semiHidden w:val="1"/>
    <w:unhideWhenUsed w:val="1"/>
    <w:qFormat w:val="1"/>
    <w:rsid w:val="00125516"/>
    <w:pPr>
      <w:keepNext w:val="1"/>
      <w:keepLines w:val="1"/>
      <w:spacing w:before="40"/>
      <w:outlineLvl w:val="2"/>
    </w:pPr>
    <w:rPr>
      <w:rFonts w:asciiTheme="majorHAnsi" w:cstheme="majorBidi" w:eastAsiaTheme="majorEastAsia" w:hAnsiTheme="majorHAnsi"/>
      <w:color w:val="243f60"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20"/>
      <w:szCs w:val="20"/>
    </w:rPr>
  </w:style>
  <w:style w:type="paragraph" w:styleId="Title">
    <w:name w:val="Title"/>
    <w:basedOn w:val="Normal"/>
    <w:uiPriority w:val="10"/>
    <w:qFormat w:val="1"/>
    <w:pPr>
      <w:spacing w:before="89"/>
      <w:ind w:left="253" w:right="283"/>
      <w:jc w:val="center"/>
    </w:pPr>
    <w:rPr>
      <w:b w:val="1"/>
      <w:bCs w:val="1"/>
      <w:sz w:val="34"/>
      <w:szCs w:val="34"/>
    </w:rPr>
  </w:style>
  <w:style w:type="paragraph" w:styleId="ListParagraph">
    <w:name w:val="List Paragraph"/>
    <w:basedOn w:val="Normal"/>
    <w:uiPriority w:val="1"/>
    <w:qFormat w:val="1"/>
    <w:pPr>
      <w:spacing w:before="1"/>
      <w:ind w:left="821" w:right="179" w:hanging="360"/>
    </w:pPr>
  </w:style>
  <w:style w:type="paragraph" w:styleId="TableParagraph" w:customStyle="1">
    <w:name w:val="Table Paragraph"/>
    <w:basedOn w:val="Normal"/>
    <w:uiPriority w:val="1"/>
    <w:qFormat w:val="1"/>
    <w:pPr>
      <w:ind w:left="50"/>
    </w:pPr>
    <w:rPr>
      <w:u w:color="000000" w:val="single"/>
    </w:rPr>
  </w:style>
  <w:style w:type="character" w:styleId="Heading3Char" w:customStyle="1">
    <w:name w:val="Heading 3 Char"/>
    <w:basedOn w:val="DefaultParagraphFont"/>
    <w:link w:val="Heading3"/>
    <w:uiPriority w:val="9"/>
    <w:semiHidden w:val="1"/>
    <w:rsid w:val="00125516"/>
    <w:rPr>
      <w:rFonts w:asciiTheme="majorHAnsi" w:cstheme="majorBidi" w:eastAsiaTheme="majorEastAsia" w:hAnsiTheme="majorHAnsi"/>
      <w:color w:val="243f60" w:themeColor="accent1" w:themeShade="00007F"/>
      <w:sz w:val="24"/>
      <w:szCs w:val="24"/>
    </w:rPr>
  </w:style>
  <w:style w:type="paragraph" w:styleId="Header">
    <w:name w:val="header"/>
    <w:basedOn w:val="Normal"/>
    <w:link w:val="HeaderChar"/>
    <w:uiPriority w:val="99"/>
    <w:unhideWhenUsed w:val="1"/>
    <w:rsid w:val="00531F28"/>
    <w:pPr>
      <w:tabs>
        <w:tab w:val="center" w:pos="4680"/>
        <w:tab w:val="right" w:pos="9360"/>
      </w:tabs>
    </w:pPr>
  </w:style>
  <w:style w:type="character" w:styleId="HeaderChar" w:customStyle="1">
    <w:name w:val="Header Char"/>
    <w:basedOn w:val="DefaultParagraphFont"/>
    <w:link w:val="Header"/>
    <w:uiPriority w:val="99"/>
    <w:rsid w:val="00531F28"/>
    <w:rPr>
      <w:rFonts w:ascii="Arial" w:cs="Arial" w:eastAsia="Arial" w:hAnsi="Arial"/>
    </w:rPr>
  </w:style>
  <w:style w:type="paragraph" w:styleId="Footer">
    <w:name w:val="footer"/>
    <w:basedOn w:val="Normal"/>
    <w:link w:val="FooterChar"/>
    <w:uiPriority w:val="99"/>
    <w:unhideWhenUsed w:val="1"/>
    <w:rsid w:val="00531F28"/>
    <w:pPr>
      <w:tabs>
        <w:tab w:val="center" w:pos="4680"/>
        <w:tab w:val="right" w:pos="9360"/>
      </w:tabs>
    </w:pPr>
  </w:style>
  <w:style w:type="character" w:styleId="FooterChar" w:customStyle="1">
    <w:name w:val="Footer Char"/>
    <w:basedOn w:val="DefaultParagraphFont"/>
    <w:link w:val="Footer"/>
    <w:uiPriority w:val="99"/>
    <w:rsid w:val="00531F28"/>
    <w:rPr>
      <w:rFonts w:ascii="Arial" w:cs="Arial" w:eastAsia="Arial" w:hAnsi="Arial"/>
    </w:rPr>
  </w:style>
  <w:style w:type="character" w:styleId="Hyperlink">
    <w:name w:val="Hyperlink"/>
    <w:basedOn w:val="DefaultParagraphFont"/>
    <w:uiPriority w:val="99"/>
    <w:unhideWhenUsed w:val="1"/>
    <w:rsid w:val="002A237B"/>
    <w:rPr>
      <w:color w:val="0000ff"/>
      <w:u w:val="single"/>
    </w:rPr>
  </w:style>
  <w:style w:type="character" w:styleId="UnresolvedMention">
    <w:name w:val="Unresolved Mention"/>
    <w:basedOn w:val="DefaultParagraphFont"/>
    <w:uiPriority w:val="99"/>
    <w:semiHidden w:val="1"/>
    <w:unhideWhenUsed w:val="1"/>
    <w:rsid w:val="006D0E53"/>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facebook.com/NoorRiyadhFestival" TargetMode="External"/><Relationship Id="rId10" Type="http://schemas.openxmlformats.org/officeDocument/2006/relationships/hyperlink" Target="https://twitter.com/NoorRiyadhFest" TargetMode="External"/><Relationship Id="rId13" Type="http://schemas.openxmlformats.org/officeDocument/2006/relationships/hyperlink" Target="http://www.instagram.com/riyadhartofficial/" TargetMode="External"/><Relationship Id="rId12" Type="http://schemas.openxmlformats.org/officeDocument/2006/relationships/hyperlink" Target="http://www.riyadhart.s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instagram.com/noorriyadhfestival/" TargetMode="External"/><Relationship Id="rId15" Type="http://schemas.openxmlformats.org/officeDocument/2006/relationships/hyperlink" Target="http://www.facebook.com/RiyadhArtOfficial" TargetMode="External"/><Relationship Id="rId14" Type="http://schemas.openxmlformats.org/officeDocument/2006/relationships/hyperlink" Target="https://twitter.com/Riyadh_Arts" TargetMode="Externa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riyadhart.sa" TargetMode="External"/><Relationship Id="rId8" Type="http://schemas.openxmlformats.org/officeDocument/2006/relationships/hyperlink" Target="http://noorriyadh.s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g0ju5WKoJPBeFzdjhR3yNsYScg==">CgMxLjA4AHIhMXJ6cGN1b0pTWC1HVUR2SEJLa3JMVEJQR0kya2V1MWt0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2024-09-15T05:32:00Z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2022-10-25T00:00:00Z</vt:lpwstr>
  </property>
  <property fmtid="{D5CDD505-2E9C-101B-9397-08002B2CF9AE}" pid="3" name="Creator">
    <vt:lpwstr>Microsoft Word</vt:lpwstr>
  </property>
  <property fmtid="{D5CDD505-2E9C-101B-9397-08002B2CF9AE}" pid="4" name="LastSaved">
    <vt:lpwstr>2023-09-19T00:00:00Z</vt:lpwstr>
  </property>
</Properties>
</file>